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71" w:rsidRPr="00C765E3" w:rsidRDefault="00AB2A5B" w:rsidP="00C765E3">
      <w:pPr>
        <w:jc w:val="center"/>
        <w:rPr>
          <w:b/>
          <w:u w:val="single"/>
        </w:rPr>
      </w:pPr>
      <w:r w:rsidRPr="00C765E3">
        <w:rPr>
          <w:b/>
          <w:u w:val="single"/>
        </w:rPr>
        <w:t>Book Report:</w:t>
      </w:r>
      <w:bookmarkStart w:id="0" w:name="_GoBack"/>
      <w:bookmarkEnd w:id="0"/>
    </w:p>
    <w:p w:rsidR="00AB2A5B" w:rsidRDefault="00AB2A5B"/>
    <w:tbl>
      <w:tblPr>
        <w:tblStyle w:val="TableGrid"/>
        <w:tblW w:w="0" w:type="auto"/>
        <w:tblLook w:val="04A0" w:firstRow="1" w:lastRow="0" w:firstColumn="1" w:lastColumn="0" w:noHBand="0" w:noVBand="1"/>
      </w:tblPr>
      <w:tblGrid>
        <w:gridCol w:w="1737"/>
        <w:gridCol w:w="2022"/>
        <w:gridCol w:w="1696"/>
        <w:gridCol w:w="1696"/>
        <w:gridCol w:w="1705"/>
      </w:tblGrid>
      <w:tr w:rsidR="0053607F" w:rsidTr="00AB2A5B">
        <w:tc>
          <w:tcPr>
            <w:tcW w:w="1771" w:type="dxa"/>
          </w:tcPr>
          <w:p w:rsidR="00AB2A5B" w:rsidRPr="0053607F" w:rsidRDefault="00AB2A5B">
            <w:pPr>
              <w:rPr>
                <w:b/>
                <w:sz w:val="20"/>
                <w:szCs w:val="20"/>
                <w:u w:val="single"/>
              </w:rPr>
            </w:pPr>
            <w:r w:rsidRPr="0053607F">
              <w:rPr>
                <w:b/>
                <w:sz w:val="20"/>
                <w:szCs w:val="20"/>
                <w:u w:val="single"/>
              </w:rPr>
              <w:t>Category</w:t>
            </w:r>
          </w:p>
        </w:tc>
        <w:tc>
          <w:tcPr>
            <w:tcW w:w="1771" w:type="dxa"/>
          </w:tcPr>
          <w:p w:rsidR="00AB2A5B" w:rsidRPr="0053607F" w:rsidRDefault="00AB2A5B">
            <w:pPr>
              <w:rPr>
                <w:b/>
                <w:sz w:val="20"/>
                <w:szCs w:val="20"/>
                <w:u w:val="single"/>
              </w:rPr>
            </w:pPr>
            <w:r w:rsidRPr="0053607F">
              <w:rPr>
                <w:b/>
                <w:sz w:val="20"/>
                <w:szCs w:val="20"/>
                <w:u w:val="single"/>
              </w:rPr>
              <w:t>4</w:t>
            </w:r>
          </w:p>
        </w:tc>
        <w:tc>
          <w:tcPr>
            <w:tcW w:w="1771" w:type="dxa"/>
          </w:tcPr>
          <w:p w:rsidR="00AB2A5B" w:rsidRPr="0053607F" w:rsidRDefault="00AB2A5B">
            <w:pPr>
              <w:rPr>
                <w:b/>
                <w:sz w:val="20"/>
                <w:szCs w:val="20"/>
                <w:u w:val="single"/>
              </w:rPr>
            </w:pPr>
            <w:r w:rsidRPr="0053607F">
              <w:rPr>
                <w:b/>
                <w:sz w:val="20"/>
                <w:szCs w:val="20"/>
                <w:u w:val="single"/>
              </w:rPr>
              <w:t>3</w:t>
            </w:r>
          </w:p>
        </w:tc>
        <w:tc>
          <w:tcPr>
            <w:tcW w:w="1771" w:type="dxa"/>
          </w:tcPr>
          <w:p w:rsidR="00AB2A5B" w:rsidRPr="0053607F" w:rsidRDefault="00AB2A5B">
            <w:pPr>
              <w:rPr>
                <w:b/>
                <w:sz w:val="20"/>
                <w:szCs w:val="20"/>
                <w:u w:val="single"/>
              </w:rPr>
            </w:pPr>
            <w:r w:rsidRPr="0053607F">
              <w:rPr>
                <w:b/>
                <w:sz w:val="20"/>
                <w:szCs w:val="20"/>
                <w:u w:val="single"/>
              </w:rPr>
              <w:t>2</w:t>
            </w:r>
          </w:p>
        </w:tc>
        <w:tc>
          <w:tcPr>
            <w:tcW w:w="1772" w:type="dxa"/>
          </w:tcPr>
          <w:p w:rsidR="00AB2A5B" w:rsidRPr="0053607F" w:rsidRDefault="00AB2A5B">
            <w:pPr>
              <w:rPr>
                <w:b/>
                <w:sz w:val="20"/>
                <w:szCs w:val="20"/>
                <w:u w:val="single"/>
              </w:rPr>
            </w:pPr>
            <w:r w:rsidRPr="0053607F">
              <w:rPr>
                <w:b/>
                <w:sz w:val="20"/>
                <w:szCs w:val="20"/>
                <w:u w:val="single"/>
              </w:rPr>
              <w:t>1</w:t>
            </w:r>
          </w:p>
        </w:tc>
      </w:tr>
      <w:tr w:rsidR="0053607F" w:rsidTr="00AB2A5B">
        <w:tc>
          <w:tcPr>
            <w:tcW w:w="1771" w:type="dxa"/>
          </w:tcPr>
          <w:p w:rsidR="00AB2A5B" w:rsidRPr="0053607F" w:rsidRDefault="00AB2A5B">
            <w:pPr>
              <w:rPr>
                <w:b/>
                <w:sz w:val="20"/>
                <w:szCs w:val="20"/>
                <w:u w:val="single"/>
              </w:rPr>
            </w:pPr>
            <w:r w:rsidRPr="0053607F">
              <w:rPr>
                <w:b/>
                <w:sz w:val="20"/>
                <w:szCs w:val="20"/>
                <w:u w:val="single"/>
              </w:rPr>
              <w:t>Creativity</w:t>
            </w:r>
          </w:p>
        </w:tc>
        <w:tc>
          <w:tcPr>
            <w:tcW w:w="1771" w:type="dxa"/>
          </w:tcPr>
          <w:p w:rsidR="00AB2A5B" w:rsidRPr="0053607F" w:rsidRDefault="00AB2A5B">
            <w:pPr>
              <w:rPr>
                <w:sz w:val="20"/>
                <w:szCs w:val="20"/>
              </w:rPr>
            </w:pPr>
            <w:r w:rsidRPr="0053607F">
              <w:rPr>
                <w:sz w:val="20"/>
                <w:szCs w:val="20"/>
              </w:rPr>
              <w:t xml:space="preserve">Contains many creative details and/or descriptions that contribute to the reader’s enjoyment. </w:t>
            </w:r>
          </w:p>
        </w:tc>
        <w:tc>
          <w:tcPr>
            <w:tcW w:w="1771" w:type="dxa"/>
          </w:tcPr>
          <w:p w:rsidR="00AB2A5B" w:rsidRPr="0053607F" w:rsidRDefault="00AB2A5B">
            <w:pPr>
              <w:rPr>
                <w:sz w:val="20"/>
                <w:szCs w:val="20"/>
              </w:rPr>
            </w:pPr>
            <w:r w:rsidRPr="0053607F">
              <w:rPr>
                <w:sz w:val="20"/>
                <w:szCs w:val="20"/>
              </w:rPr>
              <w:t>Contains a few creative details and/or descriptions that contribute to the reader’s enjoyment.</w:t>
            </w:r>
          </w:p>
        </w:tc>
        <w:tc>
          <w:tcPr>
            <w:tcW w:w="1771" w:type="dxa"/>
          </w:tcPr>
          <w:p w:rsidR="00AB2A5B" w:rsidRPr="0053607F" w:rsidRDefault="00AB2A5B">
            <w:pPr>
              <w:rPr>
                <w:sz w:val="20"/>
                <w:szCs w:val="20"/>
              </w:rPr>
            </w:pPr>
            <w:r w:rsidRPr="0053607F">
              <w:rPr>
                <w:sz w:val="20"/>
                <w:szCs w:val="20"/>
              </w:rPr>
              <w:t>Contains a few creative details and/or descriptions, but they distract from the overall product.</w:t>
            </w:r>
          </w:p>
        </w:tc>
        <w:tc>
          <w:tcPr>
            <w:tcW w:w="1772" w:type="dxa"/>
          </w:tcPr>
          <w:p w:rsidR="00AB2A5B" w:rsidRPr="0053607F" w:rsidRDefault="00AB2A5B">
            <w:pPr>
              <w:rPr>
                <w:sz w:val="20"/>
                <w:szCs w:val="20"/>
              </w:rPr>
            </w:pPr>
            <w:r w:rsidRPr="0053607F">
              <w:rPr>
                <w:sz w:val="20"/>
                <w:szCs w:val="20"/>
              </w:rPr>
              <w:t xml:space="preserve">Little evidence of creativity. The author does not seem to use much imagination. </w:t>
            </w:r>
          </w:p>
        </w:tc>
      </w:tr>
      <w:tr w:rsidR="0053607F" w:rsidTr="00AB2A5B">
        <w:tc>
          <w:tcPr>
            <w:tcW w:w="1771" w:type="dxa"/>
          </w:tcPr>
          <w:p w:rsidR="00AB2A5B" w:rsidRPr="0053607F" w:rsidRDefault="00AB2A5B">
            <w:pPr>
              <w:rPr>
                <w:b/>
                <w:sz w:val="20"/>
                <w:szCs w:val="20"/>
                <w:u w:val="single"/>
              </w:rPr>
            </w:pPr>
            <w:r w:rsidRPr="0053607F">
              <w:rPr>
                <w:b/>
                <w:sz w:val="20"/>
                <w:szCs w:val="20"/>
                <w:u w:val="single"/>
              </w:rPr>
              <w:t>Project Requirements</w:t>
            </w:r>
          </w:p>
        </w:tc>
        <w:tc>
          <w:tcPr>
            <w:tcW w:w="1771" w:type="dxa"/>
          </w:tcPr>
          <w:p w:rsidR="00AB2A5B" w:rsidRPr="0053607F" w:rsidRDefault="0053607F">
            <w:pPr>
              <w:rPr>
                <w:sz w:val="20"/>
                <w:szCs w:val="20"/>
              </w:rPr>
            </w:pPr>
            <w:r w:rsidRPr="0053607F">
              <w:rPr>
                <w:sz w:val="20"/>
                <w:szCs w:val="20"/>
              </w:rPr>
              <w:t xml:space="preserve">Report is turned in on time and all requirements listed are met. </w:t>
            </w:r>
          </w:p>
        </w:tc>
        <w:tc>
          <w:tcPr>
            <w:tcW w:w="1771" w:type="dxa"/>
          </w:tcPr>
          <w:p w:rsidR="00AB2A5B" w:rsidRPr="0053607F" w:rsidRDefault="0053607F">
            <w:pPr>
              <w:rPr>
                <w:sz w:val="20"/>
                <w:szCs w:val="20"/>
              </w:rPr>
            </w:pPr>
            <w:r w:rsidRPr="0053607F">
              <w:rPr>
                <w:sz w:val="20"/>
                <w:szCs w:val="20"/>
              </w:rPr>
              <w:t xml:space="preserve">Report turned in on time and is lacking some of the requirements listed. </w:t>
            </w:r>
          </w:p>
        </w:tc>
        <w:tc>
          <w:tcPr>
            <w:tcW w:w="1771" w:type="dxa"/>
          </w:tcPr>
          <w:p w:rsidR="00AB2A5B" w:rsidRPr="0053607F" w:rsidRDefault="0053607F">
            <w:pPr>
              <w:rPr>
                <w:sz w:val="20"/>
                <w:szCs w:val="20"/>
              </w:rPr>
            </w:pPr>
            <w:r w:rsidRPr="0053607F">
              <w:rPr>
                <w:sz w:val="20"/>
                <w:szCs w:val="20"/>
              </w:rPr>
              <w:t>Report is turned in on time and is lacking many of the requirements listed.</w:t>
            </w:r>
          </w:p>
        </w:tc>
        <w:tc>
          <w:tcPr>
            <w:tcW w:w="1772" w:type="dxa"/>
          </w:tcPr>
          <w:p w:rsidR="00AB2A5B" w:rsidRPr="0053607F" w:rsidRDefault="0053607F">
            <w:pPr>
              <w:rPr>
                <w:sz w:val="20"/>
                <w:szCs w:val="20"/>
              </w:rPr>
            </w:pPr>
            <w:r w:rsidRPr="0053607F">
              <w:rPr>
                <w:sz w:val="20"/>
                <w:szCs w:val="20"/>
              </w:rPr>
              <w:t xml:space="preserve">Report is late and lacks the requirements. </w:t>
            </w:r>
          </w:p>
        </w:tc>
      </w:tr>
      <w:tr w:rsidR="00C765E3" w:rsidTr="00AB2A5B">
        <w:tc>
          <w:tcPr>
            <w:tcW w:w="1771" w:type="dxa"/>
          </w:tcPr>
          <w:p w:rsidR="00C765E3" w:rsidRPr="0053607F" w:rsidRDefault="00C765E3">
            <w:pPr>
              <w:rPr>
                <w:b/>
                <w:sz w:val="20"/>
                <w:szCs w:val="20"/>
                <w:u w:val="single"/>
              </w:rPr>
            </w:pPr>
            <w:r>
              <w:rPr>
                <w:b/>
                <w:sz w:val="20"/>
                <w:szCs w:val="20"/>
                <w:u w:val="single"/>
              </w:rPr>
              <w:t>Understanding of Story</w:t>
            </w:r>
          </w:p>
        </w:tc>
        <w:tc>
          <w:tcPr>
            <w:tcW w:w="1771" w:type="dxa"/>
          </w:tcPr>
          <w:p w:rsidR="00C765E3" w:rsidRPr="0053607F" w:rsidRDefault="00C765E3">
            <w:pPr>
              <w:rPr>
                <w:sz w:val="20"/>
                <w:szCs w:val="20"/>
              </w:rPr>
            </w:pPr>
            <w:r>
              <w:rPr>
                <w:sz w:val="20"/>
                <w:szCs w:val="20"/>
              </w:rPr>
              <w:t>Report shows genuine knowledge of the story selected.</w:t>
            </w:r>
          </w:p>
        </w:tc>
        <w:tc>
          <w:tcPr>
            <w:tcW w:w="1771" w:type="dxa"/>
          </w:tcPr>
          <w:p w:rsidR="00C765E3" w:rsidRPr="0053607F" w:rsidRDefault="00C765E3" w:rsidP="00C765E3">
            <w:pPr>
              <w:rPr>
                <w:sz w:val="20"/>
                <w:szCs w:val="20"/>
              </w:rPr>
            </w:pPr>
            <w:r>
              <w:rPr>
                <w:sz w:val="20"/>
                <w:szCs w:val="20"/>
              </w:rPr>
              <w:t xml:space="preserve">Report shows basic knowledge of the story selected. </w:t>
            </w:r>
          </w:p>
        </w:tc>
        <w:tc>
          <w:tcPr>
            <w:tcW w:w="1771" w:type="dxa"/>
          </w:tcPr>
          <w:p w:rsidR="00C765E3" w:rsidRPr="0053607F" w:rsidRDefault="00C765E3">
            <w:pPr>
              <w:rPr>
                <w:sz w:val="20"/>
                <w:szCs w:val="20"/>
              </w:rPr>
            </w:pPr>
            <w:r>
              <w:rPr>
                <w:sz w:val="20"/>
                <w:szCs w:val="20"/>
              </w:rPr>
              <w:t xml:space="preserve">Report shows limited knowledge of the story selected. </w:t>
            </w:r>
          </w:p>
        </w:tc>
        <w:tc>
          <w:tcPr>
            <w:tcW w:w="1772" w:type="dxa"/>
          </w:tcPr>
          <w:p w:rsidR="00C765E3" w:rsidRPr="0053607F" w:rsidRDefault="00C765E3">
            <w:pPr>
              <w:rPr>
                <w:sz w:val="20"/>
                <w:szCs w:val="20"/>
              </w:rPr>
            </w:pPr>
            <w:r>
              <w:rPr>
                <w:sz w:val="20"/>
                <w:szCs w:val="20"/>
              </w:rPr>
              <w:t xml:space="preserve">Report shows no knowledge of the story selected. </w:t>
            </w:r>
          </w:p>
        </w:tc>
      </w:tr>
      <w:tr w:rsidR="0053607F" w:rsidTr="00AB2A5B">
        <w:tc>
          <w:tcPr>
            <w:tcW w:w="1771" w:type="dxa"/>
          </w:tcPr>
          <w:p w:rsidR="00AB2A5B" w:rsidRPr="0053607F" w:rsidRDefault="00AB2A5B">
            <w:pPr>
              <w:rPr>
                <w:b/>
                <w:sz w:val="20"/>
                <w:szCs w:val="20"/>
                <w:u w:val="single"/>
              </w:rPr>
            </w:pPr>
            <w:r w:rsidRPr="0053607F">
              <w:rPr>
                <w:b/>
                <w:sz w:val="20"/>
                <w:szCs w:val="20"/>
                <w:u w:val="single"/>
              </w:rPr>
              <w:t>Spelling and Punctuation</w:t>
            </w:r>
          </w:p>
        </w:tc>
        <w:tc>
          <w:tcPr>
            <w:tcW w:w="1771" w:type="dxa"/>
          </w:tcPr>
          <w:p w:rsidR="00AB2A5B" w:rsidRPr="0053607F" w:rsidRDefault="00AB2A5B">
            <w:pPr>
              <w:rPr>
                <w:sz w:val="20"/>
                <w:szCs w:val="20"/>
              </w:rPr>
            </w:pPr>
            <w:r w:rsidRPr="0053607F">
              <w:rPr>
                <w:sz w:val="20"/>
                <w:szCs w:val="20"/>
              </w:rPr>
              <w:t>There are no spelling/punctuation errors</w:t>
            </w:r>
            <w:r w:rsidR="0053607F" w:rsidRPr="0053607F">
              <w:rPr>
                <w:sz w:val="20"/>
                <w:szCs w:val="20"/>
              </w:rPr>
              <w:t xml:space="preserve"> in the final draft.</w:t>
            </w:r>
          </w:p>
        </w:tc>
        <w:tc>
          <w:tcPr>
            <w:tcW w:w="1771" w:type="dxa"/>
          </w:tcPr>
          <w:p w:rsidR="00AB2A5B" w:rsidRPr="0053607F" w:rsidRDefault="0053607F">
            <w:pPr>
              <w:rPr>
                <w:sz w:val="20"/>
                <w:szCs w:val="20"/>
              </w:rPr>
            </w:pPr>
            <w:r w:rsidRPr="0053607F">
              <w:rPr>
                <w:sz w:val="20"/>
                <w:szCs w:val="20"/>
              </w:rPr>
              <w:t xml:space="preserve">There is 1-2 spelling or punctuation errors in the final draft. </w:t>
            </w:r>
          </w:p>
        </w:tc>
        <w:tc>
          <w:tcPr>
            <w:tcW w:w="1771" w:type="dxa"/>
          </w:tcPr>
          <w:p w:rsidR="00AB2A5B" w:rsidRPr="0053607F" w:rsidRDefault="0053607F">
            <w:pPr>
              <w:rPr>
                <w:sz w:val="20"/>
                <w:szCs w:val="20"/>
              </w:rPr>
            </w:pPr>
            <w:r w:rsidRPr="0053607F">
              <w:rPr>
                <w:sz w:val="20"/>
                <w:szCs w:val="20"/>
              </w:rPr>
              <w:t>There are 3-4 spelling and punctuation errors in the final draft.</w:t>
            </w:r>
          </w:p>
        </w:tc>
        <w:tc>
          <w:tcPr>
            <w:tcW w:w="1772" w:type="dxa"/>
          </w:tcPr>
          <w:p w:rsidR="00AB2A5B" w:rsidRPr="0053607F" w:rsidRDefault="0053607F">
            <w:pPr>
              <w:rPr>
                <w:sz w:val="20"/>
                <w:szCs w:val="20"/>
              </w:rPr>
            </w:pPr>
            <w:r w:rsidRPr="0053607F">
              <w:rPr>
                <w:sz w:val="20"/>
                <w:szCs w:val="20"/>
              </w:rPr>
              <w:t>The final draft contains more than 5 spelling or punctuation errors.</w:t>
            </w:r>
          </w:p>
        </w:tc>
      </w:tr>
      <w:tr w:rsidR="0053607F" w:rsidTr="00AB2A5B">
        <w:tc>
          <w:tcPr>
            <w:tcW w:w="1771" w:type="dxa"/>
          </w:tcPr>
          <w:p w:rsidR="0053607F" w:rsidRPr="0053607F" w:rsidRDefault="0053607F">
            <w:pPr>
              <w:rPr>
                <w:b/>
                <w:sz w:val="20"/>
                <w:szCs w:val="20"/>
                <w:u w:val="single"/>
              </w:rPr>
            </w:pPr>
            <w:r w:rsidRPr="0053607F">
              <w:rPr>
                <w:b/>
                <w:sz w:val="20"/>
                <w:szCs w:val="20"/>
                <w:u w:val="single"/>
              </w:rPr>
              <w:t>Neatness</w:t>
            </w:r>
          </w:p>
        </w:tc>
        <w:tc>
          <w:tcPr>
            <w:tcW w:w="1771" w:type="dxa"/>
          </w:tcPr>
          <w:p w:rsidR="0053607F" w:rsidRPr="0053607F" w:rsidRDefault="0053607F" w:rsidP="0053607F">
            <w:pPr>
              <w:rPr>
                <w:sz w:val="20"/>
                <w:szCs w:val="20"/>
              </w:rPr>
            </w:pPr>
            <w:r w:rsidRPr="0053607F">
              <w:rPr>
                <w:sz w:val="20"/>
                <w:szCs w:val="20"/>
              </w:rPr>
              <w:t xml:space="preserve">The final draft of the book report is readable, clean, neat and attractive. It is free of erasures and crossed-out words. It looks like the author took great pride in it. </w:t>
            </w:r>
          </w:p>
        </w:tc>
        <w:tc>
          <w:tcPr>
            <w:tcW w:w="1771" w:type="dxa"/>
          </w:tcPr>
          <w:p w:rsidR="0053607F" w:rsidRPr="0053607F" w:rsidRDefault="0053607F" w:rsidP="0053607F">
            <w:pPr>
              <w:rPr>
                <w:sz w:val="20"/>
                <w:szCs w:val="20"/>
              </w:rPr>
            </w:pPr>
            <w:r w:rsidRPr="0053607F">
              <w:rPr>
                <w:sz w:val="20"/>
                <w:szCs w:val="20"/>
              </w:rPr>
              <w:t xml:space="preserve">The final draft of the book report is readable, neat and attractive. It may have one or two erasure marks, but they are not distracting. It looks like the author put some pride in it. </w:t>
            </w:r>
          </w:p>
        </w:tc>
        <w:tc>
          <w:tcPr>
            <w:tcW w:w="1771" w:type="dxa"/>
          </w:tcPr>
          <w:p w:rsidR="0053607F" w:rsidRPr="0053607F" w:rsidRDefault="0053607F">
            <w:pPr>
              <w:rPr>
                <w:sz w:val="20"/>
                <w:szCs w:val="20"/>
              </w:rPr>
            </w:pPr>
            <w:r w:rsidRPr="0053607F">
              <w:rPr>
                <w:sz w:val="20"/>
                <w:szCs w:val="20"/>
              </w:rPr>
              <w:t xml:space="preserve">The final draft of the book report is readable and some of the pages are attractive. It looks like parts of it might have been done in a hurry.  </w:t>
            </w:r>
          </w:p>
        </w:tc>
        <w:tc>
          <w:tcPr>
            <w:tcW w:w="1772" w:type="dxa"/>
          </w:tcPr>
          <w:p w:rsidR="0053607F" w:rsidRPr="0053607F" w:rsidRDefault="0053607F">
            <w:pPr>
              <w:rPr>
                <w:sz w:val="20"/>
                <w:szCs w:val="20"/>
              </w:rPr>
            </w:pPr>
            <w:r w:rsidRPr="0053607F">
              <w:rPr>
                <w:sz w:val="20"/>
                <w:szCs w:val="20"/>
              </w:rPr>
              <w:t xml:space="preserve">The final draft is not neat or attractive. It looks like the student just wanted to get it done and didn’t care what it looked like. </w:t>
            </w:r>
          </w:p>
        </w:tc>
      </w:tr>
    </w:tbl>
    <w:p w:rsidR="00AB2A5B" w:rsidRDefault="00AB2A5B"/>
    <w:p w:rsidR="00C765E3" w:rsidRDefault="00C765E3"/>
    <w:p w:rsidR="00C765E3" w:rsidRPr="00C765E3" w:rsidRDefault="00C765E3">
      <w:pPr>
        <w:rPr>
          <w:b/>
          <w:u w:val="single"/>
        </w:rPr>
      </w:pPr>
      <w:r w:rsidRPr="00C765E3">
        <w:rPr>
          <w:b/>
          <w:u w:val="single"/>
        </w:rPr>
        <w:t>Comments:</w:t>
      </w:r>
    </w:p>
    <w:sectPr w:rsidR="00C765E3" w:rsidRPr="00C765E3" w:rsidSect="0055577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E3" w:rsidRDefault="00C765E3" w:rsidP="00C765E3">
      <w:r>
        <w:separator/>
      </w:r>
    </w:p>
  </w:endnote>
  <w:endnote w:type="continuationSeparator" w:id="0">
    <w:p w:rsidR="00C765E3" w:rsidRDefault="00C765E3" w:rsidP="00C7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E3" w:rsidRDefault="00C765E3" w:rsidP="00C765E3">
      <w:r>
        <w:separator/>
      </w:r>
    </w:p>
  </w:footnote>
  <w:footnote w:type="continuationSeparator" w:id="0">
    <w:p w:rsidR="00C765E3" w:rsidRDefault="00C765E3" w:rsidP="00C76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E3" w:rsidRDefault="00C765E3">
    <w:pPr>
      <w:pStyle w:val="Header"/>
    </w:pPr>
    <w: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B"/>
    <w:rsid w:val="0053607F"/>
    <w:rsid w:val="00555771"/>
    <w:rsid w:val="00AB2A5B"/>
    <w:rsid w:val="00C7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72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5E3"/>
    <w:pPr>
      <w:tabs>
        <w:tab w:val="center" w:pos="4320"/>
        <w:tab w:val="right" w:pos="8640"/>
      </w:tabs>
    </w:pPr>
  </w:style>
  <w:style w:type="character" w:customStyle="1" w:styleId="HeaderChar">
    <w:name w:val="Header Char"/>
    <w:basedOn w:val="DefaultParagraphFont"/>
    <w:link w:val="Header"/>
    <w:uiPriority w:val="99"/>
    <w:rsid w:val="00C765E3"/>
  </w:style>
  <w:style w:type="paragraph" w:styleId="Footer">
    <w:name w:val="footer"/>
    <w:basedOn w:val="Normal"/>
    <w:link w:val="FooterChar"/>
    <w:uiPriority w:val="99"/>
    <w:unhideWhenUsed/>
    <w:rsid w:val="00C765E3"/>
    <w:pPr>
      <w:tabs>
        <w:tab w:val="center" w:pos="4320"/>
        <w:tab w:val="right" w:pos="8640"/>
      </w:tabs>
    </w:pPr>
  </w:style>
  <w:style w:type="character" w:customStyle="1" w:styleId="FooterChar">
    <w:name w:val="Footer Char"/>
    <w:basedOn w:val="DefaultParagraphFont"/>
    <w:link w:val="Footer"/>
    <w:uiPriority w:val="99"/>
    <w:rsid w:val="00C76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5E3"/>
    <w:pPr>
      <w:tabs>
        <w:tab w:val="center" w:pos="4320"/>
        <w:tab w:val="right" w:pos="8640"/>
      </w:tabs>
    </w:pPr>
  </w:style>
  <w:style w:type="character" w:customStyle="1" w:styleId="HeaderChar">
    <w:name w:val="Header Char"/>
    <w:basedOn w:val="DefaultParagraphFont"/>
    <w:link w:val="Header"/>
    <w:uiPriority w:val="99"/>
    <w:rsid w:val="00C765E3"/>
  </w:style>
  <w:style w:type="paragraph" w:styleId="Footer">
    <w:name w:val="footer"/>
    <w:basedOn w:val="Normal"/>
    <w:link w:val="FooterChar"/>
    <w:uiPriority w:val="99"/>
    <w:unhideWhenUsed/>
    <w:rsid w:val="00C765E3"/>
    <w:pPr>
      <w:tabs>
        <w:tab w:val="center" w:pos="4320"/>
        <w:tab w:val="right" w:pos="8640"/>
      </w:tabs>
    </w:pPr>
  </w:style>
  <w:style w:type="character" w:customStyle="1" w:styleId="FooterChar">
    <w:name w:val="Footer Char"/>
    <w:basedOn w:val="DefaultParagraphFont"/>
    <w:link w:val="Footer"/>
    <w:uiPriority w:val="99"/>
    <w:rsid w:val="00C7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 Jessica</dc:creator>
  <cp:keywords/>
  <dc:description/>
  <cp:lastModifiedBy>Ledoux Jessica</cp:lastModifiedBy>
  <cp:revision>1</cp:revision>
  <dcterms:created xsi:type="dcterms:W3CDTF">2017-01-26T17:57:00Z</dcterms:created>
  <dcterms:modified xsi:type="dcterms:W3CDTF">2017-01-26T18:23:00Z</dcterms:modified>
</cp:coreProperties>
</file>